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0BE" w:rsidRPr="00285F33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Таблица 1</w:t>
      </w:r>
    </w:p>
    <w:p w:rsidR="007140BE" w:rsidRPr="00285F33" w:rsidRDefault="007140BE" w:rsidP="007140BE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7140BE" w:rsidRPr="00285F33" w:rsidRDefault="007140BE" w:rsidP="007140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85F33">
        <w:rPr>
          <w:rFonts w:ascii="Times New Roman" w:hAnsi="Times New Roman" w:cs="Times New Roman"/>
          <w:b w:val="0"/>
          <w:sz w:val="24"/>
          <w:szCs w:val="24"/>
        </w:rPr>
        <w:t>Система показателей, характеризующих результаты реализации</w:t>
      </w:r>
    </w:p>
    <w:p w:rsidR="007140BE" w:rsidRPr="00285F33" w:rsidRDefault="007140BE" w:rsidP="007140B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85F33">
        <w:rPr>
          <w:sz w:val="24"/>
          <w:szCs w:val="24"/>
        </w:rPr>
        <w:t>муниципальной программы</w:t>
      </w:r>
    </w:p>
    <w:p w:rsidR="007140BE" w:rsidRPr="00285F33" w:rsidRDefault="007140BE" w:rsidP="007140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140BE" w:rsidRPr="00285F33" w:rsidRDefault="007140BE" w:rsidP="007140B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85F33">
        <w:rPr>
          <w:sz w:val="24"/>
          <w:szCs w:val="24"/>
        </w:rPr>
        <w:t>Наименование программы и срок ее реализации: «Развитие субъектов малого и среднего предпринимательства на территории города Ханты-Мансийска» на 2011-2013 годы и на период до 2015 года.</w:t>
      </w:r>
    </w:p>
    <w:p w:rsidR="007140BE" w:rsidRPr="00285F33" w:rsidRDefault="007140BE" w:rsidP="007140B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85F33">
        <w:rPr>
          <w:sz w:val="24"/>
          <w:szCs w:val="24"/>
        </w:rPr>
        <w:t>Координатор: Управление экономического развития и инвестиций Администрации города Ханты-Мансийска.</w:t>
      </w:r>
    </w:p>
    <w:p w:rsidR="007140BE" w:rsidRPr="00285F33" w:rsidRDefault="007140BE" w:rsidP="007140B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418"/>
        <w:gridCol w:w="963"/>
        <w:gridCol w:w="964"/>
        <w:gridCol w:w="964"/>
        <w:gridCol w:w="964"/>
        <w:gridCol w:w="964"/>
        <w:gridCol w:w="1418"/>
      </w:tblGrid>
      <w:tr w:rsidR="007140BE" w:rsidRPr="00285F33" w:rsidTr="00285F33">
        <w:tc>
          <w:tcPr>
            <w:tcW w:w="675" w:type="dxa"/>
            <w:vMerge w:val="restart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276" w:type="dxa"/>
            <w:vMerge w:val="restart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ind w:right="-108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418" w:type="dxa"/>
            <w:vMerge w:val="restart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4819" w:type="dxa"/>
            <w:gridSpan w:val="5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Значения  целевого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Целевое значение  показателя на момент окончания действия программы</w:t>
            </w:r>
          </w:p>
        </w:tc>
      </w:tr>
      <w:tr w:rsidR="007140BE" w:rsidRPr="00285F33" w:rsidTr="00285F33">
        <w:tc>
          <w:tcPr>
            <w:tcW w:w="675" w:type="dxa"/>
            <w:vMerge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2011 год</w:t>
            </w:r>
          </w:p>
        </w:tc>
        <w:tc>
          <w:tcPr>
            <w:tcW w:w="964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2012 год</w:t>
            </w:r>
          </w:p>
        </w:tc>
        <w:tc>
          <w:tcPr>
            <w:tcW w:w="964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2013 год</w:t>
            </w:r>
          </w:p>
        </w:tc>
        <w:tc>
          <w:tcPr>
            <w:tcW w:w="964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2014 год</w:t>
            </w:r>
          </w:p>
        </w:tc>
        <w:tc>
          <w:tcPr>
            <w:tcW w:w="964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Merge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140BE" w:rsidRPr="00285F33" w:rsidTr="00285F33">
        <w:tc>
          <w:tcPr>
            <w:tcW w:w="675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4</w:t>
            </w:r>
          </w:p>
        </w:tc>
        <w:tc>
          <w:tcPr>
            <w:tcW w:w="963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</w:t>
            </w:r>
          </w:p>
        </w:tc>
        <w:tc>
          <w:tcPr>
            <w:tcW w:w="964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6</w:t>
            </w:r>
          </w:p>
        </w:tc>
        <w:tc>
          <w:tcPr>
            <w:tcW w:w="964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10</w:t>
            </w:r>
          </w:p>
        </w:tc>
      </w:tr>
      <w:tr w:rsidR="007140BE" w:rsidRPr="00285F33" w:rsidTr="00572613">
        <w:trPr>
          <w:trHeight w:val="173"/>
        </w:trPr>
        <w:tc>
          <w:tcPr>
            <w:tcW w:w="15276" w:type="dxa"/>
            <w:gridSpan w:val="10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1.</w:t>
            </w:r>
            <w:r w:rsidR="00285F33" w:rsidRPr="00285F33">
              <w:rPr>
                <w:sz w:val="24"/>
                <w:szCs w:val="24"/>
              </w:rPr>
              <w:t xml:space="preserve"> </w:t>
            </w:r>
            <w:r w:rsidRPr="00285F33">
              <w:rPr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7140BE" w:rsidRPr="00285F33" w:rsidTr="00285F33">
        <w:tc>
          <w:tcPr>
            <w:tcW w:w="675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Количество субъектов малого и среднего  предпринимательства</w:t>
            </w:r>
          </w:p>
        </w:tc>
        <w:tc>
          <w:tcPr>
            <w:tcW w:w="1276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единиц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3900</w:t>
            </w:r>
          </w:p>
        </w:tc>
        <w:tc>
          <w:tcPr>
            <w:tcW w:w="963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4304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5353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5604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5717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5850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5850</w:t>
            </w:r>
          </w:p>
        </w:tc>
      </w:tr>
      <w:tr w:rsidR="007140BE" w:rsidRPr="00285F33" w:rsidTr="00285F33">
        <w:tc>
          <w:tcPr>
            <w:tcW w:w="675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Общее число обращений представителей бизнес-сообщества в орган государственной власти автономного округа (орган местного самоуправления)  для получения государственной (муниципальной) услуги, связанной со сферой предпринимательской деятельности</w:t>
            </w:r>
          </w:p>
        </w:tc>
        <w:tc>
          <w:tcPr>
            <w:tcW w:w="1276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единиц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30</w:t>
            </w:r>
          </w:p>
        </w:tc>
        <w:tc>
          <w:tcPr>
            <w:tcW w:w="963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40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50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60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100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200</w:t>
            </w:r>
          </w:p>
        </w:tc>
      </w:tr>
      <w:tr w:rsidR="007140BE" w:rsidRPr="00285F33" w:rsidTr="00285F33">
        <w:trPr>
          <w:trHeight w:val="1462"/>
        </w:trPr>
        <w:tc>
          <w:tcPr>
            <w:tcW w:w="675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Число обращений представителей бизнес-сообщества в орган государственной власти автономного округа (орган местного самоуправления) для получения одной государственной (муниципальной) услуги, связанной со сферой предпринимательской деятельности</w:t>
            </w:r>
          </w:p>
        </w:tc>
        <w:tc>
          <w:tcPr>
            <w:tcW w:w="1276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единиц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</w:t>
            </w:r>
          </w:p>
        </w:tc>
      </w:tr>
      <w:tr w:rsidR="007140BE" w:rsidRPr="00285F33" w:rsidTr="00572613">
        <w:trPr>
          <w:trHeight w:val="224"/>
        </w:trPr>
        <w:tc>
          <w:tcPr>
            <w:tcW w:w="15276" w:type="dxa"/>
            <w:gridSpan w:val="10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lastRenderedPageBreak/>
              <w:t>2.Показатели конечных результатов</w:t>
            </w:r>
          </w:p>
        </w:tc>
      </w:tr>
      <w:tr w:rsidR="007140BE" w:rsidRPr="00285F33" w:rsidTr="00285F33">
        <w:tc>
          <w:tcPr>
            <w:tcW w:w="675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2.1</w:t>
            </w:r>
          </w:p>
        </w:tc>
        <w:tc>
          <w:tcPr>
            <w:tcW w:w="5670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Количество субъектов малого и среднего  предпринимательства в расчете на 10 тыс. населения</w:t>
            </w:r>
          </w:p>
        </w:tc>
        <w:tc>
          <w:tcPr>
            <w:tcW w:w="1276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единиц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508,0</w:t>
            </w:r>
          </w:p>
        </w:tc>
        <w:tc>
          <w:tcPr>
            <w:tcW w:w="963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519,9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608,3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581,1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597,8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598,0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598,0</w:t>
            </w:r>
          </w:p>
        </w:tc>
      </w:tr>
      <w:tr w:rsidR="007140BE" w:rsidRPr="00285F33" w:rsidTr="00285F33">
        <w:trPr>
          <w:trHeight w:val="1096"/>
        </w:trPr>
        <w:tc>
          <w:tcPr>
            <w:tcW w:w="675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2.2</w:t>
            </w:r>
          </w:p>
        </w:tc>
        <w:tc>
          <w:tcPr>
            <w:tcW w:w="5670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76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10,1</w:t>
            </w:r>
          </w:p>
        </w:tc>
        <w:tc>
          <w:tcPr>
            <w:tcW w:w="963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11,9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13,5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14,3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14,9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15,2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15,2</w:t>
            </w:r>
          </w:p>
        </w:tc>
      </w:tr>
      <w:tr w:rsidR="007140BE" w:rsidRPr="00285F33" w:rsidTr="00285F33">
        <w:tc>
          <w:tcPr>
            <w:tcW w:w="675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2.3</w:t>
            </w:r>
          </w:p>
        </w:tc>
        <w:tc>
          <w:tcPr>
            <w:tcW w:w="5670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Доля налоговых поступлений от субъектов малого и среднего предпринимательства в бюджет муниципального образования</w:t>
            </w:r>
          </w:p>
        </w:tc>
        <w:tc>
          <w:tcPr>
            <w:tcW w:w="1276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10,60</w:t>
            </w:r>
          </w:p>
        </w:tc>
        <w:tc>
          <w:tcPr>
            <w:tcW w:w="963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11,13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11,20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10,8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13,1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13,4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13,4</w:t>
            </w:r>
          </w:p>
        </w:tc>
      </w:tr>
      <w:tr w:rsidR="007140BE" w:rsidRPr="00285F33" w:rsidTr="00285F33">
        <w:tc>
          <w:tcPr>
            <w:tcW w:w="675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285F33">
              <w:rPr>
                <w:sz w:val="24"/>
                <w:szCs w:val="24"/>
                <w:lang w:val="en-US"/>
              </w:rPr>
              <w:t>2</w:t>
            </w:r>
            <w:r w:rsidRPr="00285F33">
              <w:rPr>
                <w:sz w:val="24"/>
                <w:szCs w:val="24"/>
              </w:rPr>
              <w:t>.</w:t>
            </w:r>
            <w:r w:rsidRPr="00285F3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0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Прирост количества субъектов малого и среднего предпринимательства, осуществляющих деятельность на территории города</w:t>
            </w:r>
          </w:p>
        </w:tc>
        <w:tc>
          <w:tcPr>
            <w:tcW w:w="1276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285F33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  <w:lang w:val="en-US"/>
              </w:rPr>
              <w:t>10</w:t>
            </w:r>
            <w:r w:rsidRPr="00285F33">
              <w:rPr>
                <w:sz w:val="24"/>
                <w:szCs w:val="24"/>
              </w:rPr>
              <w:t>,4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24,4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4,7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2,0</w:t>
            </w:r>
          </w:p>
        </w:tc>
        <w:tc>
          <w:tcPr>
            <w:tcW w:w="964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</w:tcPr>
          <w:p w:rsidR="007140BE" w:rsidRPr="00285F33" w:rsidRDefault="007140BE" w:rsidP="005726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50,0</w:t>
            </w:r>
          </w:p>
        </w:tc>
      </w:tr>
    </w:tbl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B1634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B1634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B1634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B1634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B1634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B1634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B1634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85F33" w:rsidRDefault="00285F33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7140BE" w:rsidRPr="00285F33" w:rsidRDefault="009B1634" w:rsidP="007140B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2</w:t>
      </w:r>
    </w:p>
    <w:p w:rsidR="007140BE" w:rsidRPr="00285F33" w:rsidRDefault="007140BE" w:rsidP="007140BE">
      <w:pPr>
        <w:rPr>
          <w:sz w:val="24"/>
          <w:szCs w:val="24"/>
        </w:rPr>
      </w:pPr>
    </w:p>
    <w:p w:rsidR="007140BE" w:rsidRDefault="007140BE" w:rsidP="007140BE">
      <w:pPr>
        <w:jc w:val="center"/>
        <w:rPr>
          <w:color w:val="000000"/>
          <w:sz w:val="24"/>
          <w:szCs w:val="24"/>
        </w:rPr>
      </w:pPr>
      <w:r w:rsidRPr="00285F33">
        <w:rPr>
          <w:color w:val="000000"/>
          <w:sz w:val="24"/>
          <w:szCs w:val="24"/>
        </w:rPr>
        <w:t>Перечень программных мероприятий</w:t>
      </w:r>
    </w:p>
    <w:p w:rsidR="009B1634" w:rsidRPr="00285F33" w:rsidRDefault="009B1634" w:rsidP="007140BE">
      <w:pPr>
        <w:jc w:val="center"/>
        <w:rPr>
          <w:color w:val="000000"/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tbl>
      <w:tblPr>
        <w:tblW w:w="157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984"/>
        <w:gridCol w:w="1985"/>
        <w:gridCol w:w="141"/>
        <w:gridCol w:w="1418"/>
        <w:gridCol w:w="142"/>
        <w:gridCol w:w="992"/>
        <w:gridCol w:w="283"/>
        <w:gridCol w:w="709"/>
        <w:gridCol w:w="172"/>
        <w:gridCol w:w="820"/>
        <w:gridCol w:w="62"/>
        <w:gridCol w:w="789"/>
        <w:gridCol w:w="92"/>
        <w:gridCol w:w="882"/>
        <w:gridCol w:w="18"/>
        <w:gridCol w:w="864"/>
      </w:tblGrid>
      <w:tr w:rsidR="007140BE" w:rsidRPr="00285F33" w:rsidTr="007140BE">
        <w:trPr>
          <w:trHeight w:val="54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Мероприятия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Источники финансиро-вания</w:t>
            </w:r>
          </w:p>
        </w:tc>
        <w:tc>
          <w:tcPr>
            <w:tcW w:w="56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Финансовые затраты на реализацию, тыс.руб.</w:t>
            </w:r>
          </w:p>
        </w:tc>
      </w:tr>
      <w:tr w:rsidR="007140BE" w:rsidRPr="00285F33" w:rsidTr="00572613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 том числе</w:t>
            </w:r>
          </w:p>
        </w:tc>
      </w:tr>
      <w:tr w:rsidR="007140BE" w:rsidRPr="00285F33" w:rsidTr="00572613">
        <w:trPr>
          <w:trHeight w:val="5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2011 год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2015 год</w:t>
            </w:r>
          </w:p>
        </w:tc>
      </w:tr>
      <w:tr w:rsidR="007140BE" w:rsidRPr="00285F33" w:rsidTr="00572613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</w:t>
            </w:r>
          </w:p>
        </w:tc>
      </w:tr>
      <w:tr w:rsidR="007140BE" w:rsidRPr="00285F33" w:rsidTr="00572613">
        <w:trPr>
          <w:trHeight w:val="330"/>
        </w:trPr>
        <w:tc>
          <w:tcPr>
            <w:tcW w:w="157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Цель 1.Повышение роли малого и среднего предпринимательства в экономике</w:t>
            </w:r>
          </w:p>
        </w:tc>
      </w:tr>
      <w:tr w:rsidR="007140BE" w:rsidRPr="00285F33" w:rsidTr="00572613">
        <w:trPr>
          <w:trHeight w:val="315"/>
        </w:trPr>
        <w:tc>
          <w:tcPr>
            <w:tcW w:w="157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Задача 1.«Мониторинг и информационное сопровождение деятельности субъектов малого и среднего предпринимательства»</w:t>
            </w:r>
          </w:p>
        </w:tc>
      </w:tr>
      <w:tr w:rsidR="007140BE" w:rsidRPr="00285F33" w:rsidTr="00572613">
        <w:trPr>
          <w:trHeight w:val="313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Организация проведения конференций, деловых встреч, круглых столов с участием Субъектов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5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27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65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Содействие в организации проведения выставок, ярмарок, конкурсов с привлечением к участию в подобных мероприятиях, проводимых на территории города и за пределами территории города Субъектов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294,9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442,5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201,8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285F33">
        <w:trPr>
          <w:trHeight w:val="72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561,2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285F33">
        <w:trPr>
          <w:trHeight w:val="793"/>
        </w:trPr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766,8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  <w:highlight w:val="yellow"/>
              </w:rPr>
            </w:pPr>
            <w:r w:rsidRPr="00285F33">
              <w:rPr>
                <w:color w:val="000000"/>
                <w:sz w:val="24"/>
                <w:szCs w:val="24"/>
              </w:rPr>
              <w:t xml:space="preserve">388,8 </w:t>
            </w:r>
          </w:p>
        </w:tc>
        <w:tc>
          <w:tcPr>
            <w:tcW w:w="8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605AB9">
        <w:trPr>
          <w:trHeight w:val="7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40BE" w:rsidRPr="00285F33" w:rsidTr="009B1634">
        <w:trPr>
          <w:trHeight w:val="7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</w:tr>
      <w:tr w:rsidR="007140BE" w:rsidRPr="00285F33" w:rsidTr="00605AB9">
        <w:trPr>
          <w:trHeight w:val="132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  <w:r w:rsidRPr="00285F33">
              <w:rPr>
                <w:sz w:val="24"/>
                <w:szCs w:val="24"/>
              </w:rPr>
              <w:t>Проведение городского конкурса «Предприниматель года»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1232,6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396,7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369,6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411,2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8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541,4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6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691,2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411,2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9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Организация мониторинга деятельности малого и среднего предпринимательства в целях определения приоритетных направлений развития и формирование благоприятного общественного мнения о малом и среднем предпринимательстве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1040,22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373,62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10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706,1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223,1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66,5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334,12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  <w:highlight w:val="yellow"/>
              </w:rPr>
            </w:pPr>
            <w:r w:rsidRPr="00285F33">
              <w:rPr>
                <w:color w:val="000000"/>
                <w:sz w:val="24"/>
                <w:szCs w:val="24"/>
              </w:rPr>
              <w:t xml:space="preserve">97,12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32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Проведение образовательных мероприятий (семинары, тренинги, курсы повышения квалификации и иные занятия обучающего характера) для Субъектов и Организаций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1944,0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447,7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535,5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328,2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432,6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40BE" w:rsidRPr="00285F33" w:rsidTr="00572613">
        <w:trPr>
          <w:trHeight w:val="86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1114,0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387,7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465,5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61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40BE" w:rsidRPr="00285F33" w:rsidTr="00572613">
        <w:trPr>
          <w:trHeight w:val="37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 xml:space="preserve">Итого по задаче 1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6244,8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2047,7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851,6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1806,2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40BE" w:rsidRPr="00285F33" w:rsidTr="00572613">
        <w:trPr>
          <w:trHeight w:val="70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2967,7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1109,3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1097,7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351,6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409,1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43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3277,1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183C81" w:rsidP="007140BE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1397,1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</w:tr>
    </w:tbl>
    <w:p w:rsidR="007140BE" w:rsidRPr="00285F33" w:rsidRDefault="007140BE" w:rsidP="007140BE">
      <w:pPr>
        <w:rPr>
          <w:sz w:val="24"/>
          <w:szCs w:val="24"/>
        </w:rPr>
      </w:pPr>
    </w:p>
    <w:tbl>
      <w:tblPr>
        <w:tblW w:w="157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985"/>
        <w:gridCol w:w="2126"/>
        <w:gridCol w:w="1559"/>
        <w:gridCol w:w="992"/>
        <w:gridCol w:w="881"/>
        <w:gridCol w:w="882"/>
        <w:gridCol w:w="881"/>
        <w:gridCol w:w="882"/>
        <w:gridCol w:w="882"/>
      </w:tblGrid>
      <w:tr w:rsidR="007140BE" w:rsidRPr="00285F33" w:rsidTr="00572613">
        <w:trPr>
          <w:trHeight w:val="103"/>
        </w:trPr>
        <w:tc>
          <w:tcPr>
            <w:tcW w:w="15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BE" w:rsidRPr="00285F33" w:rsidRDefault="007140BE" w:rsidP="00572613">
            <w:pPr>
              <w:rPr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Задача 2. «Совершенствование механизмов финансовой и имущественной поддержки предпринимательства»</w:t>
            </w:r>
          </w:p>
        </w:tc>
      </w:tr>
      <w:tr w:rsidR="007140BE" w:rsidRPr="00285F33" w:rsidTr="00572613">
        <w:trPr>
          <w:trHeight w:val="46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на компенсацию затрат, связанных с приобретением оборудования и материалов для реализации проектов по энергоэффективности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9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73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3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на компенсацию затрат, связанных с технологическим присоединением к объектам электросетевого хозяйства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83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69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73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на компенсацию затрат, связанных с минимизацией антропогенного воздействия, оздоровлением экологической ситуации, внедрением на предприятиях мировых экологических требований (стандартов), проведение НИОКР в области экологии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94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15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140BE" w:rsidRPr="00285F33" w:rsidRDefault="007140BE" w:rsidP="007140BE">
      <w:pPr>
        <w:rPr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tbl>
      <w:tblPr>
        <w:tblW w:w="157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985"/>
        <w:gridCol w:w="2126"/>
        <w:gridCol w:w="1559"/>
        <w:gridCol w:w="992"/>
        <w:gridCol w:w="881"/>
        <w:gridCol w:w="882"/>
        <w:gridCol w:w="881"/>
        <w:gridCol w:w="882"/>
        <w:gridCol w:w="882"/>
      </w:tblGrid>
      <w:tr w:rsidR="007140BE" w:rsidRPr="00285F33" w:rsidTr="00572613">
        <w:trPr>
          <w:trHeight w:val="62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Создания условий для развития Субъектов, осуществляющих деятельность в направлениях: экология, быстровозводимое домостроение, крестьянско-фермерские хозяйства, переработка леса, сбор и переработка дикоросов, переработка отходов, рыбодобыча, рыбопереработка, ремесленническая деятельность, въездной и внутренний туризм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7327,3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1105,0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2588,2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1552,3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1481,8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40BE" w:rsidRPr="00285F33" w:rsidTr="00572613">
        <w:trPr>
          <w:trHeight w:val="160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1889,0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512,3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140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3241,2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699,2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787,0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140BE" w:rsidRPr="00285F33" w:rsidTr="00572613">
        <w:trPr>
          <w:trHeight w:val="165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Финансовая поддержка Субъектов, осуществляющих производство, реализацию товаров и услуг в социально значимых видах деятельности на компенсацию арендных (субарендных) платежей за  нежилые помещения и по предоставленным консалтинговым услугам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5464,3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1460,8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1934,1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40BE" w:rsidRPr="00285F33" w:rsidTr="00572613">
        <w:trPr>
          <w:trHeight w:val="117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410,2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681,9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186,8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93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3907,3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1050,6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1252,2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716,6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  <w:highlight w:val="yellow"/>
              </w:rPr>
            </w:pPr>
            <w:r w:rsidRPr="00285F33">
              <w:rPr>
                <w:color w:val="000000"/>
                <w:sz w:val="24"/>
                <w:szCs w:val="24"/>
              </w:rPr>
              <w:t xml:space="preserve">387,9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500,0</w:t>
            </w:r>
          </w:p>
        </w:tc>
      </w:tr>
    </w:tbl>
    <w:p w:rsidR="007140BE" w:rsidRPr="00285F33" w:rsidRDefault="007140BE" w:rsidP="007140BE">
      <w:pPr>
        <w:rPr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tbl>
      <w:tblPr>
        <w:tblW w:w="157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985"/>
        <w:gridCol w:w="2126"/>
        <w:gridCol w:w="1559"/>
        <w:gridCol w:w="992"/>
        <w:gridCol w:w="881"/>
        <w:gridCol w:w="882"/>
        <w:gridCol w:w="881"/>
        <w:gridCol w:w="882"/>
        <w:gridCol w:w="882"/>
      </w:tblGrid>
      <w:tr w:rsidR="007140BE" w:rsidRPr="00285F33" w:rsidTr="00572613">
        <w:trPr>
          <w:trHeight w:val="52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на компенсацию затрат, связанных с приобретением оборудования (основных средств) и лицензионных программных продуктов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3974,5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547,1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1338,6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1184,3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404,5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40BE" w:rsidRPr="00285F33" w:rsidTr="00572613">
        <w:trPr>
          <w:trHeight w:val="76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1135,4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110,9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70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2839,1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738,6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1073,4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140BE" w:rsidRPr="00285F33" w:rsidTr="00572613">
        <w:trPr>
          <w:trHeight w:val="554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 xml:space="preserve"> Финансовая поддержка субъектов малого и среднего предпринимательства на компенсацию затрат по обязательной и добровольной сертификации пищевой продукции и продовольственного сырья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387,3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9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357,3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6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30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Финансовая поддержка организаций инфраструктуры поддержки, осуществляющих деятельность по бизнес-инкубированию, в том числе обучение Субъектов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1082,4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82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1022,4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272,4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576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34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Финансовая поддержка социального предпринимательства, в том числе: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40BE" w:rsidRPr="00285F33" w:rsidTr="00572613">
        <w:trPr>
          <w:trHeight w:val="69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735,4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235,4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5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40BE" w:rsidRPr="00285F33" w:rsidTr="00572613">
        <w:trPr>
          <w:trHeight w:val="57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140BE" w:rsidRPr="00285F33" w:rsidRDefault="007140BE" w:rsidP="007140BE">
      <w:pPr>
        <w:rPr>
          <w:sz w:val="24"/>
          <w:szCs w:val="24"/>
        </w:rPr>
      </w:pPr>
    </w:p>
    <w:p w:rsidR="007140BE" w:rsidRPr="00285F33" w:rsidRDefault="007140BE" w:rsidP="007140BE">
      <w:pPr>
        <w:rPr>
          <w:sz w:val="24"/>
          <w:szCs w:val="24"/>
        </w:rPr>
      </w:pPr>
    </w:p>
    <w:tbl>
      <w:tblPr>
        <w:tblW w:w="157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985"/>
        <w:gridCol w:w="2126"/>
        <w:gridCol w:w="1559"/>
        <w:gridCol w:w="992"/>
        <w:gridCol w:w="881"/>
        <w:gridCol w:w="882"/>
        <w:gridCol w:w="881"/>
        <w:gridCol w:w="882"/>
        <w:gridCol w:w="882"/>
      </w:tblGrid>
      <w:tr w:rsidR="007140BE" w:rsidRPr="00285F33" w:rsidTr="00572613">
        <w:trPr>
          <w:trHeight w:val="24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lastRenderedPageBreak/>
              <w:t>2.9.1.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Предоставление грантовой поддержки социальному предпринимательству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40BE" w:rsidRPr="00285F33" w:rsidTr="00572613">
        <w:trPr>
          <w:trHeight w:val="83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735,4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235,4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4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140BE" w:rsidRPr="00285F33" w:rsidTr="00572613">
        <w:trPr>
          <w:trHeight w:val="41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27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2.9.2.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Предоставление грантовой поддержки на организацию Центра времяпрепровождения детей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94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30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17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85F33"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Возмещение затрат социальному предпринимательству и семейному бизнесу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2526,8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485,2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1341,6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140BE" w:rsidRPr="00285F33" w:rsidTr="00572613">
        <w:trPr>
          <w:trHeight w:val="58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1373,3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435,2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59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 xml:space="preserve">403,5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7140BE" w:rsidRPr="00285F33" w:rsidTr="00572613">
        <w:trPr>
          <w:trHeight w:val="2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Грантовая поддержка начинающих предпринимателей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40BE" w:rsidRPr="00285F33" w:rsidTr="00572613">
        <w:trPr>
          <w:trHeight w:val="9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1142,6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142,6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40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140BE" w:rsidRPr="00285F33" w:rsidTr="00572613">
        <w:trPr>
          <w:trHeight w:val="401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1357,4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1357,4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401"/>
        </w:trPr>
        <w:tc>
          <w:tcPr>
            <w:tcW w:w="851" w:type="dxa"/>
            <w:tcBorders>
              <w:top w:val="single" w:sz="4" w:space="0" w:color="auto"/>
            </w:tcBorders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</w:tr>
      <w:tr w:rsidR="007140BE" w:rsidRPr="00285F33" w:rsidTr="00572613">
        <w:trPr>
          <w:trHeight w:val="401"/>
        </w:trPr>
        <w:tc>
          <w:tcPr>
            <w:tcW w:w="851" w:type="dxa"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</w:tr>
      <w:tr w:rsidR="007140BE" w:rsidRPr="00285F33" w:rsidTr="00572613">
        <w:trPr>
          <w:trHeight w:val="401"/>
        </w:trPr>
        <w:tc>
          <w:tcPr>
            <w:tcW w:w="851" w:type="dxa"/>
            <w:tcBorders>
              <w:bottom w:val="single" w:sz="4" w:space="0" w:color="auto"/>
            </w:tcBorders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</w:tr>
      <w:tr w:rsidR="007140BE" w:rsidRPr="00285F33" w:rsidTr="00572613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Развитие молодежного предпринимательства:</w:t>
            </w:r>
          </w:p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предоставление грантовой поддержки Субъектам молодежного предпринимательства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1915,4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782,4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191,2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4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1255,4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334,8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91,2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605AB9">
        <w:trPr>
          <w:trHeight w:val="62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24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Предоставление субъектам малого и среднего предпринимательства в пользование муниципального имущества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605AB9">
        <w:trPr>
          <w:trHeight w:val="78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605AB9">
        <w:trPr>
          <w:trHeight w:val="36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13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 xml:space="preserve">Итого по задаче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ind w:left="-108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28215,3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4805,0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7183,3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6598,8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6828,2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2800,0</w:t>
            </w:r>
          </w:p>
        </w:tc>
      </w:tr>
      <w:tr w:rsidR="007140BE" w:rsidRPr="00285F33" w:rsidTr="00572613">
        <w:trPr>
          <w:trHeight w:val="4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ind w:left="-108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13194,9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3035,0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4133,3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3198,8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2827,8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14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ind w:left="-108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13398,4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1770,0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2378,4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2800,0</w:t>
            </w:r>
          </w:p>
        </w:tc>
      </w:tr>
      <w:tr w:rsidR="007140BE" w:rsidRPr="00285F33" w:rsidTr="00572613">
        <w:trPr>
          <w:trHeight w:val="14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ind w:left="-108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1622,0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1622,0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572613">
        <w:trPr>
          <w:trHeight w:val="7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jc w:val="center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9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 по 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ind w:left="-108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34460,1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6144,3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9231,0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7450,4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8634,4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7140BE" w:rsidRPr="00285F33" w:rsidTr="00605AB9">
        <w:trPr>
          <w:trHeight w:val="57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ind w:left="-108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16162,6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4144,3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5231,0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3550,4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3236,9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140BE" w:rsidRPr="00285F33" w:rsidTr="00605AB9">
        <w:trPr>
          <w:trHeight w:val="44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бюджет города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ind w:left="-108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16675,5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3775,5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7140BE" w:rsidRPr="00285F33" w:rsidTr="00605AB9">
        <w:trPr>
          <w:trHeight w:val="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ind w:left="-108"/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1622,0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1622,0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0BE" w:rsidRPr="00285F33" w:rsidRDefault="007140BE" w:rsidP="00572613">
            <w:pPr>
              <w:rPr>
                <w:color w:val="000000"/>
                <w:sz w:val="24"/>
                <w:szCs w:val="24"/>
              </w:rPr>
            </w:pPr>
            <w:r w:rsidRPr="00285F33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D92624" w:rsidRDefault="00D92624"/>
    <w:sectPr w:rsidR="00D92624" w:rsidSect="007140BE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915" w:rsidRDefault="00795915" w:rsidP="00A05B37">
      <w:r>
        <w:separator/>
      </w:r>
    </w:p>
  </w:endnote>
  <w:endnote w:type="continuationSeparator" w:id="0">
    <w:p w:rsidR="00795915" w:rsidRDefault="00795915" w:rsidP="00A0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915" w:rsidRDefault="00795915" w:rsidP="00A05B37">
      <w:r>
        <w:separator/>
      </w:r>
    </w:p>
  </w:footnote>
  <w:footnote w:type="continuationSeparator" w:id="0">
    <w:p w:rsidR="00795915" w:rsidRDefault="00795915" w:rsidP="00A05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613" w:rsidRDefault="001F511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07064">
      <w:rPr>
        <w:noProof/>
      </w:rPr>
      <w:t>2</w:t>
    </w:r>
    <w:r>
      <w:rPr>
        <w:noProof/>
      </w:rPr>
      <w:fldChar w:fldCharType="end"/>
    </w:r>
  </w:p>
  <w:p w:rsidR="00572613" w:rsidRDefault="005726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734E0"/>
    <w:multiLevelType w:val="multilevel"/>
    <w:tmpl w:val="995CC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A911CAA"/>
    <w:multiLevelType w:val="hybridMultilevel"/>
    <w:tmpl w:val="DEDC4284"/>
    <w:lvl w:ilvl="0" w:tplc="A90CA9C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83377"/>
    <w:multiLevelType w:val="multilevel"/>
    <w:tmpl w:val="0D920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79226CFF"/>
    <w:multiLevelType w:val="multilevel"/>
    <w:tmpl w:val="0408E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237"/>
    <w:rsid w:val="000603BF"/>
    <w:rsid w:val="0010456C"/>
    <w:rsid w:val="001249CD"/>
    <w:rsid w:val="00152B57"/>
    <w:rsid w:val="001615FD"/>
    <w:rsid w:val="0017740C"/>
    <w:rsid w:val="00183C81"/>
    <w:rsid w:val="00191321"/>
    <w:rsid w:val="001E77B3"/>
    <w:rsid w:val="001F5119"/>
    <w:rsid w:val="0021296D"/>
    <w:rsid w:val="002365B1"/>
    <w:rsid w:val="00285F33"/>
    <w:rsid w:val="00286082"/>
    <w:rsid w:val="00330D3A"/>
    <w:rsid w:val="0038481F"/>
    <w:rsid w:val="0040378A"/>
    <w:rsid w:val="00414875"/>
    <w:rsid w:val="004D245B"/>
    <w:rsid w:val="00507064"/>
    <w:rsid w:val="00545451"/>
    <w:rsid w:val="00562917"/>
    <w:rsid w:val="005648F9"/>
    <w:rsid w:val="005651D8"/>
    <w:rsid w:val="00572613"/>
    <w:rsid w:val="005D3A31"/>
    <w:rsid w:val="00605AB9"/>
    <w:rsid w:val="006D5237"/>
    <w:rsid w:val="00712E79"/>
    <w:rsid w:val="007140BE"/>
    <w:rsid w:val="00730E15"/>
    <w:rsid w:val="00770C64"/>
    <w:rsid w:val="00795915"/>
    <w:rsid w:val="00841C26"/>
    <w:rsid w:val="008913A6"/>
    <w:rsid w:val="008963B8"/>
    <w:rsid w:val="008F0CE8"/>
    <w:rsid w:val="00910E7C"/>
    <w:rsid w:val="009173CC"/>
    <w:rsid w:val="00974D29"/>
    <w:rsid w:val="0098781A"/>
    <w:rsid w:val="009B1634"/>
    <w:rsid w:val="00A05B37"/>
    <w:rsid w:val="00B023A3"/>
    <w:rsid w:val="00B05D29"/>
    <w:rsid w:val="00B20ED0"/>
    <w:rsid w:val="00B704B5"/>
    <w:rsid w:val="00B73B37"/>
    <w:rsid w:val="00BC04E0"/>
    <w:rsid w:val="00C2441B"/>
    <w:rsid w:val="00C7581D"/>
    <w:rsid w:val="00C8418E"/>
    <w:rsid w:val="00CD07F2"/>
    <w:rsid w:val="00D92624"/>
    <w:rsid w:val="00DF5E19"/>
    <w:rsid w:val="00E137A8"/>
    <w:rsid w:val="00E43BFD"/>
    <w:rsid w:val="00E8226D"/>
    <w:rsid w:val="00EC3B52"/>
    <w:rsid w:val="00F40479"/>
    <w:rsid w:val="00FB1162"/>
    <w:rsid w:val="00FB57A0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023A3"/>
    <w:pPr>
      <w:ind w:left="720"/>
      <w:contextualSpacing/>
    </w:pPr>
  </w:style>
  <w:style w:type="paragraph" w:styleId="3">
    <w:name w:val="Body Text Indent 3"/>
    <w:basedOn w:val="a"/>
    <w:link w:val="30"/>
    <w:rsid w:val="005D3A31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5D3A31"/>
    <w:rPr>
      <w:rFonts w:ascii="Calibri" w:eastAsia="Times New Roman" w:hAnsi="Calibri" w:cs="Times New Roman"/>
      <w:sz w:val="16"/>
      <w:szCs w:val="16"/>
    </w:rPr>
  </w:style>
  <w:style w:type="paragraph" w:styleId="a4">
    <w:name w:val="Normal (Web)"/>
    <w:basedOn w:val="a"/>
    <w:rsid w:val="00B20ED0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rsid w:val="00EC3B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3B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7140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9FB3A-AEDC-4A2A-91BE-170E49F7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10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GubatihMI</dc:creator>
  <cp:keywords/>
  <dc:description/>
  <cp:lastModifiedBy>Юлия В. Федорова</cp:lastModifiedBy>
  <cp:revision>42</cp:revision>
  <cp:lastPrinted>2015-03-02T05:29:00Z</cp:lastPrinted>
  <dcterms:created xsi:type="dcterms:W3CDTF">2015-02-05T04:35:00Z</dcterms:created>
  <dcterms:modified xsi:type="dcterms:W3CDTF">2015-03-03T05:01:00Z</dcterms:modified>
</cp:coreProperties>
</file>